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F3B9" w14:textId="77777777" w:rsidR="00141115" w:rsidRPr="009A4131" w:rsidRDefault="00974390">
      <w:pPr>
        <w:rPr>
          <w:rFonts w:cstheme="minorHAnsi"/>
          <w:b/>
        </w:rPr>
      </w:pPr>
      <w:proofErr w:type="spellStart"/>
      <w:r>
        <w:rPr>
          <w:rFonts w:cstheme="minorHAnsi"/>
          <w:b/>
        </w:rPr>
        <w:t>Kennisdag</w:t>
      </w:r>
      <w:proofErr w:type="spellEnd"/>
      <w:r w:rsidR="005864CA" w:rsidRPr="009A4131">
        <w:rPr>
          <w:rFonts w:cstheme="minorHAnsi"/>
          <w:b/>
        </w:rPr>
        <w:t xml:space="preserve"> V&amp;VN</w:t>
      </w:r>
      <w:r>
        <w:rPr>
          <w:rFonts w:cstheme="minorHAnsi"/>
          <w:b/>
        </w:rPr>
        <w:t xml:space="preserve"> diabeteszorg</w:t>
      </w:r>
      <w:r w:rsidR="005864CA" w:rsidRPr="009A4131">
        <w:rPr>
          <w:rFonts w:cstheme="minorHAnsi"/>
          <w:b/>
        </w:rPr>
        <w:t xml:space="preserve"> “Overleven met diabetes”</w:t>
      </w:r>
    </w:p>
    <w:p w14:paraId="19AAF267" w14:textId="77777777" w:rsidR="00974390" w:rsidRDefault="00974390" w:rsidP="00974390">
      <w:pPr>
        <w:rPr>
          <w:rFonts w:cstheme="minorHAnsi"/>
        </w:rPr>
      </w:pPr>
      <w:r>
        <w:rPr>
          <w:rFonts w:cstheme="minorHAnsi"/>
        </w:rPr>
        <w:t xml:space="preserve">Op 22 november staat de eerste </w:t>
      </w:r>
      <w:proofErr w:type="spellStart"/>
      <w:r>
        <w:rPr>
          <w:rFonts w:cstheme="minorHAnsi"/>
        </w:rPr>
        <w:t>kennisdag</w:t>
      </w:r>
      <w:proofErr w:type="spellEnd"/>
      <w:r>
        <w:rPr>
          <w:rFonts w:cstheme="minorHAnsi"/>
        </w:rPr>
        <w:t xml:space="preserve"> van de V&amp;VN diabeteszorg op het programma. Deze vindt plaats in het vertrouwde NDC den Hommel in Utrecht. </w:t>
      </w:r>
    </w:p>
    <w:p w14:paraId="4E220600" w14:textId="77777777" w:rsidR="0087140A" w:rsidRPr="009A4131" w:rsidRDefault="00B64338" w:rsidP="0087140A">
      <w:pPr>
        <w:rPr>
          <w:rFonts w:cstheme="minorHAnsi"/>
        </w:rPr>
      </w:pPr>
      <w:r>
        <w:rPr>
          <w:rFonts w:cstheme="minorHAnsi"/>
        </w:rPr>
        <w:t xml:space="preserve">De scholing start met een lunch voor de deelnemers met aansluitend de scholing. Om 18.00 uur is er een korte algemene ledenvergadering en om 18.30 uur is er een afscheidsborrel i.v.m. het vertrek van voorzitter Anita Faber. </w:t>
      </w:r>
      <w:r>
        <w:rPr>
          <w:rFonts w:cstheme="minorHAnsi"/>
        </w:rPr>
        <w:br/>
        <w:t>Een volle dag met de kans om veel kennis en ervaringen op te doen en uiteraard weer je collega’s te treffen!</w:t>
      </w:r>
      <w:r w:rsidRPr="00B64338">
        <w:rPr>
          <w:rFonts w:cstheme="minorHAnsi"/>
        </w:rPr>
        <w:t xml:space="preserve"> </w:t>
      </w:r>
      <w:r>
        <w:rPr>
          <w:rFonts w:cstheme="minorHAnsi"/>
        </w:rPr>
        <w:br/>
        <w:t>Met een programma dat zich richt op alle diabeteszorgprofessionals, zowel kinderdiabetesverpleegkundigen als  diabetesverpleegkundigen die volwassenen behandelen.</w:t>
      </w:r>
      <w:r>
        <w:rPr>
          <w:rFonts w:cstheme="minorHAnsi"/>
        </w:rPr>
        <w:br/>
      </w:r>
      <w:r>
        <w:rPr>
          <w:rFonts w:cstheme="minorHAnsi"/>
          <w:b/>
        </w:rPr>
        <w:br/>
      </w:r>
      <w:r w:rsidRPr="00B64338">
        <w:rPr>
          <w:rFonts w:cstheme="minorHAnsi"/>
          <w:b/>
        </w:rPr>
        <w:t>Overleven met diabetes</w:t>
      </w:r>
      <w:r w:rsidRPr="00B64338">
        <w:rPr>
          <w:rFonts w:cstheme="minorHAnsi"/>
          <w:b/>
        </w:rPr>
        <w:br/>
      </w:r>
      <w:r w:rsidR="00C70C43" w:rsidRPr="009A4131">
        <w:rPr>
          <w:rFonts w:cstheme="minorHAnsi"/>
        </w:rPr>
        <w:t xml:space="preserve">Ben je benieuwd naar de nieuwste wetenschappelijke inzichten over leven met diabetes en hoe je deze inzichten praktisch kunt </w:t>
      </w:r>
      <w:r w:rsidR="009A4131" w:rsidRPr="009A4131">
        <w:rPr>
          <w:rFonts w:cstheme="minorHAnsi"/>
        </w:rPr>
        <w:t>toepassen in jouw spreekkamer</w:t>
      </w:r>
      <w:r w:rsidR="00C70C43" w:rsidRPr="009A4131">
        <w:rPr>
          <w:rFonts w:cstheme="minorHAnsi"/>
        </w:rPr>
        <w:t>?</w:t>
      </w:r>
      <w:r w:rsidR="00974390">
        <w:rPr>
          <w:rFonts w:cstheme="minorHAnsi"/>
        </w:rPr>
        <w:br/>
      </w:r>
      <w:r w:rsidR="002D5E0D" w:rsidRPr="009A4131">
        <w:rPr>
          <w:rFonts w:cstheme="minorHAnsi"/>
        </w:rPr>
        <w:t xml:space="preserve">Voel jij je </w:t>
      </w:r>
      <w:r w:rsidR="007241FD" w:rsidRPr="009A4131">
        <w:rPr>
          <w:rFonts w:cstheme="minorHAnsi"/>
        </w:rPr>
        <w:t xml:space="preserve">vaak </w:t>
      </w:r>
      <w:r w:rsidR="002D5E0D" w:rsidRPr="009A4131">
        <w:rPr>
          <w:rFonts w:cstheme="minorHAnsi"/>
        </w:rPr>
        <w:t>gefrustreerd dat je weer niet verder bent gekomen tijdens het consult met je patiënt</w:t>
      </w:r>
      <w:r w:rsidR="007241FD" w:rsidRPr="009A4131">
        <w:rPr>
          <w:rFonts w:cstheme="minorHAnsi"/>
        </w:rPr>
        <w:t xml:space="preserve">? </w:t>
      </w:r>
      <w:r w:rsidR="00872D91" w:rsidRPr="009A4131">
        <w:rPr>
          <w:rFonts w:cstheme="minorHAnsi"/>
        </w:rPr>
        <w:t>Of e</w:t>
      </w:r>
      <w:r w:rsidR="0087140A" w:rsidRPr="009A4131">
        <w:rPr>
          <w:rFonts w:cstheme="minorHAnsi"/>
        </w:rPr>
        <w:t xml:space="preserve">rvaar jij je verantwoordelijkheid als zorgverlener als druk op jouw schouders? </w:t>
      </w:r>
      <w:r w:rsidR="0053544D" w:rsidRPr="009A4131">
        <w:rPr>
          <w:rFonts w:cstheme="minorHAnsi"/>
        </w:rPr>
        <w:t>Of b</w:t>
      </w:r>
      <w:r w:rsidR="002076B6" w:rsidRPr="009A4131">
        <w:rPr>
          <w:rFonts w:cstheme="minorHAnsi"/>
        </w:rPr>
        <w:t>en jij aan het overleven</w:t>
      </w:r>
      <w:r w:rsidR="0087140A" w:rsidRPr="009A4131">
        <w:rPr>
          <w:rFonts w:cstheme="minorHAnsi"/>
        </w:rPr>
        <w:t xml:space="preserve"> in de jungle van protocollen, indicatoren en tijdsdruk</w:t>
      </w:r>
      <w:r w:rsidR="002076B6" w:rsidRPr="009A4131">
        <w:rPr>
          <w:rFonts w:cstheme="minorHAnsi"/>
        </w:rPr>
        <w:t xml:space="preserve">? </w:t>
      </w:r>
    </w:p>
    <w:p w14:paraId="0A4D0AC4" w14:textId="77777777" w:rsidR="00B64338" w:rsidRPr="00B64338" w:rsidRDefault="00B64338" w:rsidP="00B64338">
      <w:pPr>
        <w:rPr>
          <w:rFonts w:cstheme="minorHAnsi"/>
        </w:rPr>
      </w:pPr>
      <w:r w:rsidRPr="00B64338">
        <w:rPr>
          <w:rFonts w:cstheme="minorHAnsi"/>
        </w:rPr>
        <w:t xml:space="preserve">Wil jij je praktijkervaringen delen, je laten inspireren door collega’s, ervaringsdeskundigen en de wetenschap en  je rugzak vullen met nieuwe inzichten, tools en ideeën? </w:t>
      </w:r>
    </w:p>
    <w:p w14:paraId="48A2AFBC" w14:textId="77777777" w:rsidR="00B64338" w:rsidRPr="009A4131" w:rsidRDefault="00B64338" w:rsidP="00B64338">
      <w:pPr>
        <w:rPr>
          <w:rFonts w:cstheme="minorHAnsi"/>
        </w:rPr>
      </w:pPr>
      <w:r w:rsidRPr="00B64338">
        <w:rPr>
          <w:rFonts w:cstheme="minorHAnsi"/>
        </w:rPr>
        <w:t>Kom dan 22 november op de V&amp;VN scholing “Overleven met diabetes!”.</w:t>
      </w:r>
    </w:p>
    <w:p w14:paraId="243C916C" w14:textId="77777777" w:rsidR="00974390" w:rsidRPr="00B64338" w:rsidRDefault="00B64338">
      <w:pPr>
        <w:rPr>
          <w:rFonts w:cstheme="minorHAnsi"/>
          <w:b/>
        </w:rPr>
      </w:pPr>
      <w:r w:rsidRPr="00B64338">
        <w:rPr>
          <w:rFonts w:cstheme="minorHAnsi"/>
          <w:b/>
        </w:rPr>
        <w:t>Programma</w:t>
      </w:r>
    </w:p>
    <w:p w14:paraId="42A392B5" w14:textId="77777777" w:rsidR="00B64338" w:rsidRPr="00B64338" w:rsidRDefault="00B64338" w:rsidP="00B64338">
      <w:pPr>
        <w:rPr>
          <w:rFonts w:cstheme="minorHAnsi"/>
        </w:rPr>
      </w:pPr>
      <w:r w:rsidRPr="00B64338">
        <w:rPr>
          <w:rFonts w:cstheme="minorHAnsi"/>
        </w:rPr>
        <w:t>12.30 – 13.30 uur           Registratie en ontvangst deelnemers met broodjeslunch</w:t>
      </w:r>
      <w:r>
        <w:rPr>
          <w:rFonts w:cstheme="minorHAnsi"/>
        </w:rPr>
        <w:br/>
      </w:r>
      <w:r w:rsidRPr="00B64338">
        <w:rPr>
          <w:rFonts w:cstheme="minorHAnsi"/>
        </w:rPr>
        <w:t xml:space="preserve">13.30 – 14.00 uur           plenaire opening: Overleven met diabetes </w:t>
      </w:r>
      <w:r>
        <w:rPr>
          <w:rFonts w:cstheme="minorHAnsi"/>
        </w:rPr>
        <w:t xml:space="preserve"> </w:t>
      </w:r>
      <w:proofErr w:type="spellStart"/>
      <w:r w:rsidRPr="00B64338">
        <w:rPr>
          <w:rFonts w:cstheme="minorHAnsi"/>
        </w:rPr>
        <w:t>Giesje</w:t>
      </w:r>
      <w:proofErr w:type="spellEnd"/>
      <w:r w:rsidRPr="00B64338">
        <w:rPr>
          <w:rFonts w:cstheme="minorHAnsi"/>
        </w:rPr>
        <w:t xml:space="preserve"> </w:t>
      </w:r>
      <w:proofErr w:type="spellStart"/>
      <w:r w:rsidRPr="00B64338">
        <w:rPr>
          <w:rFonts w:cstheme="minorHAnsi"/>
        </w:rPr>
        <w:t>Nefs</w:t>
      </w:r>
      <w:proofErr w:type="spellEnd"/>
    </w:p>
    <w:p w14:paraId="1840059E" w14:textId="77777777" w:rsidR="00B64338" w:rsidRPr="00B64338" w:rsidRDefault="00B64338" w:rsidP="00B64338">
      <w:pPr>
        <w:ind w:left="2124" w:firstLine="6"/>
        <w:rPr>
          <w:rFonts w:cstheme="minorHAnsi"/>
        </w:rPr>
      </w:pPr>
      <w:r w:rsidRPr="00B64338">
        <w:rPr>
          <w:rFonts w:cstheme="minorHAnsi"/>
        </w:rPr>
        <w:t>Interactieve doe-workshops</w:t>
      </w:r>
      <w:r>
        <w:rPr>
          <w:rFonts w:cstheme="minorHAnsi"/>
        </w:rPr>
        <w:br/>
      </w:r>
      <w:r w:rsidRPr="00B64338">
        <w:rPr>
          <w:rFonts w:cstheme="minorHAnsi"/>
        </w:rPr>
        <w:t xml:space="preserve">deelnemers rouleren in 3 subgroepen langs 3 interactieve workshops </w:t>
      </w:r>
    </w:p>
    <w:p w14:paraId="6B244C65" w14:textId="77777777" w:rsidR="00B64338" w:rsidRPr="00B64338" w:rsidRDefault="00B64338" w:rsidP="00B64338">
      <w:pPr>
        <w:rPr>
          <w:rFonts w:cstheme="minorHAnsi"/>
        </w:rPr>
      </w:pPr>
      <w:r w:rsidRPr="00B64338">
        <w:rPr>
          <w:rFonts w:cstheme="minorHAnsi"/>
        </w:rPr>
        <w:t xml:space="preserve">14.00 – 15.00 uur            </w:t>
      </w:r>
      <w:r>
        <w:rPr>
          <w:rFonts w:cstheme="minorHAnsi"/>
        </w:rPr>
        <w:t>workshop</w:t>
      </w:r>
      <w:r w:rsidRPr="00B64338">
        <w:rPr>
          <w:rFonts w:cstheme="minorHAnsi"/>
        </w:rPr>
        <w:t xml:space="preserve">sessie 1 </w:t>
      </w:r>
    </w:p>
    <w:p w14:paraId="6A93C243" w14:textId="77777777" w:rsidR="00B64338" w:rsidRPr="00B64338" w:rsidRDefault="00B64338" w:rsidP="00B64338">
      <w:pPr>
        <w:rPr>
          <w:rFonts w:cstheme="minorHAnsi"/>
        </w:rPr>
      </w:pPr>
      <w:r w:rsidRPr="00B64338">
        <w:rPr>
          <w:rFonts w:cstheme="minorHAnsi"/>
        </w:rPr>
        <w:t>15.00 – 15.15 uur            Pauze</w:t>
      </w:r>
    </w:p>
    <w:p w14:paraId="4190830B" w14:textId="77777777" w:rsidR="00B64338" w:rsidRPr="00B64338" w:rsidRDefault="00B64338" w:rsidP="00B64338">
      <w:pPr>
        <w:rPr>
          <w:rFonts w:cstheme="minorHAnsi"/>
        </w:rPr>
      </w:pPr>
      <w:r w:rsidRPr="00B64338">
        <w:rPr>
          <w:rFonts w:cstheme="minorHAnsi"/>
        </w:rPr>
        <w:t xml:space="preserve">15.15 – 16.15 uur            </w:t>
      </w:r>
      <w:r>
        <w:rPr>
          <w:rFonts w:cstheme="minorHAnsi"/>
        </w:rPr>
        <w:t>workshop</w:t>
      </w:r>
      <w:r w:rsidRPr="00B64338">
        <w:rPr>
          <w:rFonts w:cstheme="minorHAnsi"/>
        </w:rPr>
        <w:t xml:space="preserve">sessie 2 </w:t>
      </w:r>
    </w:p>
    <w:p w14:paraId="60001CC1" w14:textId="77777777" w:rsidR="00B64338" w:rsidRPr="00B64338" w:rsidRDefault="00B64338" w:rsidP="00B64338">
      <w:pPr>
        <w:rPr>
          <w:rFonts w:cstheme="minorHAnsi"/>
        </w:rPr>
      </w:pPr>
      <w:r w:rsidRPr="00B64338">
        <w:rPr>
          <w:rFonts w:cstheme="minorHAnsi"/>
        </w:rPr>
        <w:t>16.15 – 16.30 uur            Pauze</w:t>
      </w:r>
    </w:p>
    <w:p w14:paraId="7F5BF732" w14:textId="77777777" w:rsidR="00B64338" w:rsidRPr="00B64338" w:rsidRDefault="00B64338" w:rsidP="00B64338">
      <w:pPr>
        <w:rPr>
          <w:rFonts w:cstheme="minorHAnsi"/>
        </w:rPr>
      </w:pPr>
      <w:r w:rsidRPr="00B64338">
        <w:rPr>
          <w:rFonts w:cstheme="minorHAnsi"/>
        </w:rPr>
        <w:t xml:space="preserve">16.30 – 17.30 uur            </w:t>
      </w:r>
      <w:r>
        <w:rPr>
          <w:rFonts w:cstheme="minorHAnsi"/>
        </w:rPr>
        <w:t>workshop</w:t>
      </w:r>
      <w:r w:rsidRPr="00B64338">
        <w:rPr>
          <w:rFonts w:cstheme="minorHAnsi"/>
        </w:rPr>
        <w:t xml:space="preserve">sessie 3 </w:t>
      </w:r>
    </w:p>
    <w:p w14:paraId="06272643" w14:textId="77777777" w:rsidR="00B64338" w:rsidRPr="00B64338" w:rsidRDefault="00B64338" w:rsidP="00B64338">
      <w:pPr>
        <w:rPr>
          <w:rFonts w:cstheme="minorHAnsi"/>
        </w:rPr>
      </w:pPr>
      <w:r w:rsidRPr="00B64338">
        <w:rPr>
          <w:rFonts w:cstheme="minorHAnsi"/>
        </w:rPr>
        <w:t xml:space="preserve">17.30 – 18.00 uur            Plenaire afsluiting: </w:t>
      </w:r>
    </w:p>
    <w:p w14:paraId="26F39DCD" w14:textId="77777777" w:rsidR="00B64338" w:rsidRPr="00B64338" w:rsidRDefault="00B64338" w:rsidP="00B64338">
      <w:pPr>
        <w:ind w:left="2124"/>
        <w:rPr>
          <w:rFonts w:cstheme="minorHAnsi"/>
        </w:rPr>
      </w:pPr>
      <w:r w:rsidRPr="00B64338">
        <w:rPr>
          <w:rFonts w:cstheme="minorHAnsi"/>
        </w:rPr>
        <w:t>Trailer van een interactief programma over leven met diabetes, Brigiet Brink en Izaira Kersten</w:t>
      </w:r>
    </w:p>
    <w:p w14:paraId="6AF9838F" w14:textId="77777777" w:rsidR="00B64338" w:rsidRPr="00B64338" w:rsidRDefault="00B64338" w:rsidP="00B64338">
      <w:pPr>
        <w:rPr>
          <w:rFonts w:cstheme="minorHAnsi"/>
        </w:rPr>
      </w:pPr>
      <w:r w:rsidRPr="00B64338">
        <w:rPr>
          <w:rFonts w:cstheme="minorHAnsi"/>
        </w:rPr>
        <w:t xml:space="preserve">18.00 – 18.30 uur            ALV </w:t>
      </w:r>
    </w:p>
    <w:p w14:paraId="0138E6BC" w14:textId="77777777" w:rsidR="00B64338" w:rsidRPr="00B64338" w:rsidRDefault="00B64338" w:rsidP="00B64338">
      <w:pPr>
        <w:rPr>
          <w:rFonts w:cstheme="minorHAnsi"/>
        </w:rPr>
      </w:pPr>
      <w:r w:rsidRPr="00B64338">
        <w:rPr>
          <w:rFonts w:cstheme="minorHAnsi"/>
        </w:rPr>
        <w:t>18.30 – 19.30 uur            afscheidsborrel voorzitter Anita Faber op informatiemarkt</w:t>
      </w:r>
    </w:p>
    <w:p w14:paraId="7EF86F6B" w14:textId="77777777" w:rsidR="00B64338" w:rsidRPr="00B64338" w:rsidRDefault="00B64338" w:rsidP="00B64338">
      <w:pPr>
        <w:rPr>
          <w:rFonts w:cstheme="minorHAnsi"/>
        </w:rPr>
      </w:pPr>
    </w:p>
    <w:p w14:paraId="1BD753C3" w14:textId="77777777" w:rsidR="00974390" w:rsidRDefault="00974390">
      <w:pPr>
        <w:rPr>
          <w:rFonts w:cstheme="minorHAnsi"/>
        </w:rPr>
      </w:pPr>
    </w:p>
    <w:p w14:paraId="2EB51078" w14:textId="77777777" w:rsidR="00B64338" w:rsidRPr="00B64338" w:rsidRDefault="00B64338">
      <w:pPr>
        <w:rPr>
          <w:rFonts w:cstheme="minorHAnsi"/>
          <w:b/>
        </w:rPr>
      </w:pPr>
      <w:r w:rsidRPr="00B64338">
        <w:rPr>
          <w:rFonts w:cstheme="minorHAnsi"/>
          <w:b/>
        </w:rPr>
        <w:t>Achtergrondinformatie workshops</w:t>
      </w:r>
      <w:r>
        <w:rPr>
          <w:rFonts w:cstheme="minorHAnsi"/>
          <w:b/>
        </w:rPr>
        <w:t xml:space="preserve"> en workshopleiders</w:t>
      </w:r>
    </w:p>
    <w:p w14:paraId="7345A102" w14:textId="77777777" w:rsidR="005B5641" w:rsidRPr="009A4131" w:rsidRDefault="007241FD" w:rsidP="005B5641">
      <w:pPr>
        <w:pStyle w:val="Lijstalinea"/>
        <w:numPr>
          <w:ilvl w:val="0"/>
          <w:numId w:val="1"/>
        </w:numPr>
        <w:rPr>
          <w:rFonts w:cstheme="minorHAnsi"/>
          <w:b/>
        </w:rPr>
      </w:pPr>
      <w:r w:rsidRPr="009A4131">
        <w:rPr>
          <w:rFonts w:cstheme="minorHAnsi"/>
          <w:b/>
        </w:rPr>
        <w:t>Hoe zet je</w:t>
      </w:r>
      <w:r w:rsidR="002D5E0D" w:rsidRPr="009A4131">
        <w:rPr>
          <w:rFonts w:cstheme="minorHAnsi"/>
          <w:b/>
        </w:rPr>
        <w:t xml:space="preserve"> jezelf in als tool</w:t>
      </w:r>
      <w:r w:rsidR="00974390">
        <w:rPr>
          <w:rFonts w:cstheme="minorHAnsi"/>
          <w:b/>
        </w:rPr>
        <w:t>?</w:t>
      </w:r>
      <w:r w:rsidR="005B5641" w:rsidRPr="009A4131">
        <w:rPr>
          <w:rFonts w:cstheme="minorHAnsi"/>
          <w:b/>
        </w:rPr>
        <w:t xml:space="preserve"> </w:t>
      </w:r>
      <w:r w:rsidR="00974390">
        <w:rPr>
          <w:rFonts w:cstheme="minorHAnsi"/>
          <w:b/>
        </w:rPr>
        <w:br/>
      </w:r>
      <w:r w:rsidR="005B5641" w:rsidRPr="009A4131">
        <w:rPr>
          <w:rFonts w:eastAsia="Calibri" w:cstheme="minorHAnsi"/>
        </w:rPr>
        <w:t>Ben jij ook zo iemand die in een lastig gesprek op het puntje van zijn stoel zit, met al zijn aandacht en energie bij de ander? Je wilt de ander overtuigen, redden of sturen. De ruimte om de ander echt te zien wordt daardoor kleiner. Bovendien heb je jezelf niet meer goed in het vizier. In deze workshop gaan we onderzoeken wat er met jou gebeurt als de spanning in een gesprek oploopt. Ook kijken we wat je kunt doen om in verbinding te blijven met jezelf zodat je echt contact kunt maken met de ander. Dit levert op dat je met meer rust en energie op je stoel zit, óók tijdens moeilijke gesprekken.</w:t>
      </w:r>
    </w:p>
    <w:p w14:paraId="513ECCA0" w14:textId="77777777" w:rsidR="005B5641" w:rsidRPr="009A4131" w:rsidRDefault="009A4131" w:rsidP="005B5641">
      <w:pPr>
        <w:pStyle w:val="Lijstalinea"/>
        <w:numPr>
          <w:ilvl w:val="0"/>
          <w:numId w:val="1"/>
        </w:numPr>
        <w:rPr>
          <w:rFonts w:cstheme="minorHAnsi"/>
          <w:b/>
        </w:rPr>
      </w:pPr>
      <w:r w:rsidRPr="009A4131">
        <w:rPr>
          <w:rFonts w:cstheme="minorHAnsi"/>
          <w:b/>
        </w:rPr>
        <w:t>Door wie?</w:t>
      </w:r>
      <w:r w:rsidR="005B5641" w:rsidRPr="009A4131">
        <w:rPr>
          <w:rFonts w:cstheme="minorHAnsi"/>
          <w:b/>
        </w:rPr>
        <w:t xml:space="preserve"> </w:t>
      </w:r>
      <w:r w:rsidR="00974390">
        <w:rPr>
          <w:rFonts w:cstheme="minorHAnsi"/>
          <w:b/>
        </w:rPr>
        <w:br/>
      </w:r>
      <w:r w:rsidR="005B5641" w:rsidRPr="009A3979">
        <w:rPr>
          <w:rFonts w:eastAsia="Calibri" w:cstheme="minorHAnsi"/>
          <w:b/>
        </w:rPr>
        <w:t>Izaira Kersten</w:t>
      </w:r>
      <w:r w:rsidR="005B5641" w:rsidRPr="009A4131">
        <w:rPr>
          <w:rFonts w:eastAsia="Calibri" w:cstheme="minorHAnsi"/>
        </w:rPr>
        <w:t xml:space="preserve"> werkt als trainer en trainingsactrice bij verschillende trainingsbureau ’s.</w:t>
      </w:r>
      <w:r w:rsidR="005B5641" w:rsidRPr="009A4131">
        <w:rPr>
          <w:rFonts w:cstheme="minorHAnsi"/>
        </w:rPr>
        <w:t xml:space="preserve"> </w:t>
      </w:r>
      <w:r w:rsidR="005B5641" w:rsidRPr="009A4131">
        <w:rPr>
          <w:rFonts w:eastAsia="Calibri" w:cstheme="minorHAnsi"/>
        </w:rPr>
        <w:t xml:space="preserve">Daarnaast  heeft ze haar eigen bedrijf Suikerwerken en maakt ze voorstellingen en workshop met het thema diabetes. </w:t>
      </w:r>
      <w:r w:rsidR="00974390">
        <w:rPr>
          <w:rFonts w:eastAsia="Calibri" w:cstheme="minorHAnsi"/>
        </w:rPr>
        <w:br/>
      </w:r>
      <w:r w:rsidR="005B5641" w:rsidRPr="009A4131">
        <w:rPr>
          <w:rFonts w:eastAsia="Calibri" w:cstheme="minorHAnsi"/>
        </w:rPr>
        <w:t>Izaira kreeg op haar 26</w:t>
      </w:r>
      <w:r w:rsidR="005B5641" w:rsidRPr="009A4131">
        <w:rPr>
          <w:rFonts w:eastAsia="Calibri" w:cstheme="minorHAnsi"/>
          <w:vertAlign w:val="superscript"/>
        </w:rPr>
        <w:t>ste</w:t>
      </w:r>
      <w:r w:rsidR="005B5641" w:rsidRPr="009A4131">
        <w:rPr>
          <w:rFonts w:eastAsia="Calibri" w:cstheme="minorHAnsi"/>
        </w:rPr>
        <w:t xml:space="preserve"> diabetes type 1.</w:t>
      </w:r>
      <w:r w:rsidR="00B64338">
        <w:rPr>
          <w:rFonts w:eastAsia="Calibri" w:cstheme="minorHAnsi"/>
        </w:rPr>
        <w:br/>
      </w:r>
    </w:p>
    <w:p w14:paraId="713CFC8D" w14:textId="77777777" w:rsidR="009A4131" w:rsidRPr="009A4131" w:rsidRDefault="00EE76B5" w:rsidP="009A4131">
      <w:pPr>
        <w:pStyle w:val="Lijstalinea"/>
        <w:numPr>
          <w:ilvl w:val="0"/>
          <w:numId w:val="1"/>
        </w:numPr>
        <w:rPr>
          <w:rFonts w:cstheme="minorHAnsi"/>
          <w:b/>
        </w:rPr>
      </w:pPr>
      <w:r w:rsidRPr="009A4131">
        <w:rPr>
          <w:rFonts w:cstheme="minorHAnsi"/>
          <w:b/>
        </w:rPr>
        <w:t>Hoe krijg je het verhaal  van de ander op tafel</w:t>
      </w:r>
      <w:r w:rsidR="00974390">
        <w:rPr>
          <w:rFonts w:cstheme="minorHAnsi"/>
          <w:b/>
        </w:rPr>
        <w:t>?</w:t>
      </w:r>
      <w:r w:rsidR="00974390">
        <w:rPr>
          <w:rFonts w:cstheme="minorHAnsi"/>
          <w:b/>
        </w:rPr>
        <w:br/>
      </w:r>
      <w:r w:rsidR="009A4131" w:rsidRPr="009A4131">
        <w:rPr>
          <w:rFonts w:cstheme="minorHAnsi"/>
        </w:rPr>
        <w:t>Komen termen als “gebrekkige therapietrouw”, “weerstand” en “acceptatieproblematiek” vaak voorbij in cliëntbesprekingen met collega’s? En merk je dat gesprekken met sommige cliënten vastlopen op deze onderwerpen? In deze workshop kijken we hoe je in de communicatie zo optimaal mogelijk kunt aansluiten bij de beleving van je cliënt, zodat er ruimte komt voor het “echte verhaal”. Naast eigen ervaringen komen tools en technieken uit de oplossingsg</w:t>
      </w:r>
      <w:r w:rsidR="009A4131">
        <w:rPr>
          <w:rFonts w:cstheme="minorHAnsi"/>
        </w:rPr>
        <w:t>erichte therapie en ACT aan bod.</w:t>
      </w:r>
    </w:p>
    <w:p w14:paraId="4BB192AD" w14:textId="77777777" w:rsidR="00605B6E" w:rsidRPr="009A4131" w:rsidRDefault="009A4131" w:rsidP="009A4131">
      <w:pPr>
        <w:pStyle w:val="Lijstalinea"/>
        <w:numPr>
          <w:ilvl w:val="0"/>
          <w:numId w:val="1"/>
        </w:numPr>
        <w:rPr>
          <w:rFonts w:cstheme="minorHAnsi"/>
          <w:b/>
        </w:rPr>
      </w:pPr>
      <w:r w:rsidRPr="009A4131">
        <w:rPr>
          <w:rFonts w:cstheme="minorHAnsi"/>
          <w:b/>
        </w:rPr>
        <w:t xml:space="preserve">Door wie? </w:t>
      </w:r>
      <w:r w:rsidR="00974390">
        <w:rPr>
          <w:rFonts w:cstheme="minorHAnsi"/>
          <w:b/>
        </w:rPr>
        <w:br/>
      </w:r>
      <w:r w:rsidRPr="009A4131">
        <w:rPr>
          <w:rFonts w:cstheme="minorHAnsi"/>
          <w:b/>
        </w:rPr>
        <w:t xml:space="preserve">Dr. </w:t>
      </w:r>
      <w:proofErr w:type="spellStart"/>
      <w:r w:rsidRPr="009A4131">
        <w:rPr>
          <w:rFonts w:cstheme="minorHAnsi"/>
          <w:b/>
        </w:rPr>
        <w:t>Giesje</w:t>
      </w:r>
      <w:proofErr w:type="spellEnd"/>
      <w:r w:rsidRPr="009A4131">
        <w:rPr>
          <w:rFonts w:cstheme="minorHAnsi"/>
          <w:b/>
        </w:rPr>
        <w:t xml:space="preserve"> </w:t>
      </w:r>
      <w:proofErr w:type="spellStart"/>
      <w:r w:rsidRPr="009A4131">
        <w:rPr>
          <w:rFonts w:cstheme="minorHAnsi"/>
          <w:b/>
        </w:rPr>
        <w:t>Nefs</w:t>
      </w:r>
      <w:proofErr w:type="spellEnd"/>
      <w:r w:rsidRPr="009A4131">
        <w:rPr>
          <w:rFonts w:cstheme="minorHAnsi"/>
        </w:rPr>
        <w:t xml:space="preserve"> is diabetes onderzoeker bij </w:t>
      </w:r>
      <w:proofErr w:type="spellStart"/>
      <w:r w:rsidRPr="009A4131">
        <w:rPr>
          <w:rFonts w:cstheme="minorHAnsi"/>
        </w:rPr>
        <w:t>Radboudumc</w:t>
      </w:r>
      <w:proofErr w:type="spellEnd"/>
      <w:r w:rsidRPr="009A4131">
        <w:rPr>
          <w:rFonts w:cstheme="minorHAnsi"/>
        </w:rPr>
        <w:t xml:space="preserve"> en Tilburg University en werkt daarnaast als diabetes psycholoog bij Diabeter. </w:t>
      </w:r>
      <w:r w:rsidR="00974390">
        <w:rPr>
          <w:rFonts w:cstheme="minorHAnsi"/>
        </w:rPr>
        <w:t>Haar</w:t>
      </w:r>
      <w:r w:rsidRPr="009A4131">
        <w:rPr>
          <w:rFonts w:cstheme="minorHAnsi"/>
        </w:rPr>
        <w:t xml:space="preserve"> onderzoek richt zich op de psychosociale kant van (het leven met) diabetes; als psycholoog werk</w:t>
      </w:r>
      <w:r w:rsidR="00974390">
        <w:rPr>
          <w:rFonts w:cstheme="minorHAnsi"/>
        </w:rPr>
        <w:t>t zij</w:t>
      </w:r>
      <w:r w:rsidRPr="009A4131">
        <w:rPr>
          <w:rFonts w:cstheme="minorHAnsi"/>
        </w:rPr>
        <w:t xml:space="preserve"> met kinderen, jongeren, en (jong)volwassenen met type 1 diabetes en hun families</w:t>
      </w:r>
      <w:r w:rsidR="00974390">
        <w:rPr>
          <w:rFonts w:cstheme="minorHAnsi"/>
        </w:rPr>
        <w:t>.</w:t>
      </w:r>
      <w:r w:rsidR="00B64338">
        <w:rPr>
          <w:rFonts w:cstheme="minorHAnsi"/>
        </w:rPr>
        <w:br/>
      </w:r>
    </w:p>
    <w:p w14:paraId="7654CE96" w14:textId="77777777" w:rsidR="00B17054" w:rsidRDefault="0053544D" w:rsidP="009A4131">
      <w:pPr>
        <w:pStyle w:val="Lijstalinea"/>
        <w:numPr>
          <w:ilvl w:val="0"/>
          <w:numId w:val="1"/>
        </w:numPr>
        <w:rPr>
          <w:rFonts w:cstheme="minorHAnsi"/>
        </w:rPr>
      </w:pPr>
      <w:r w:rsidRPr="009A4131">
        <w:rPr>
          <w:rFonts w:cstheme="minorHAnsi"/>
          <w:b/>
        </w:rPr>
        <w:t>Hoe kijk je b</w:t>
      </w:r>
      <w:r w:rsidR="00872D91" w:rsidRPr="009A4131">
        <w:rPr>
          <w:rFonts w:cstheme="minorHAnsi"/>
          <w:b/>
        </w:rPr>
        <w:t>reder dan alleen de diabetes</w:t>
      </w:r>
      <w:r w:rsidR="00974390">
        <w:rPr>
          <w:rFonts w:cstheme="minorHAnsi"/>
          <w:b/>
        </w:rPr>
        <w:t>?</w:t>
      </w:r>
      <w:r w:rsidR="00872D91" w:rsidRPr="009A4131">
        <w:rPr>
          <w:rFonts w:cstheme="minorHAnsi"/>
        </w:rPr>
        <w:t xml:space="preserve"> </w:t>
      </w:r>
      <w:r w:rsidR="00974390">
        <w:rPr>
          <w:rFonts w:cstheme="minorHAnsi"/>
        </w:rPr>
        <w:br/>
      </w:r>
      <w:r w:rsidR="00605B6E" w:rsidRPr="009A4131">
        <w:rPr>
          <w:rFonts w:cstheme="minorHAnsi"/>
        </w:rPr>
        <w:t xml:space="preserve">Wil je </w:t>
      </w:r>
      <w:r w:rsidR="00EC79AF" w:rsidRPr="009A4131">
        <w:rPr>
          <w:rFonts w:cstheme="minorHAnsi"/>
        </w:rPr>
        <w:t xml:space="preserve">beter kunnen focussen op wat </w:t>
      </w:r>
      <w:r w:rsidR="00605B6E" w:rsidRPr="009A4131">
        <w:rPr>
          <w:rFonts w:cstheme="minorHAnsi"/>
        </w:rPr>
        <w:t>patiënt</w:t>
      </w:r>
      <w:r w:rsidR="00EC79AF" w:rsidRPr="009A4131">
        <w:rPr>
          <w:rFonts w:cstheme="minorHAnsi"/>
        </w:rPr>
        <w:t xml:space="preserve">en zélf willen </w:t>
      </w:r>
      <w:r w:rsidR="00605B6E" w:rsidRPr="009A4131">
        <w:rPr>
          <w:rFonts w:cstheme="minorHAnsi"/>
        </w:rPr>
        <w:t>ver</w:t>
      </w:r>
      <w:r w:rsidR="00974390">
        <w:rPr>
          <w:rFonts w:cstheme="minorHAnsi"/>
        </w:rPr>
        <w:t>an</w:t>
      </w:r>
      <w:r w:rsidR="00605B6E" w:rsidRPr="009A4131">
        <w:rPr>
          <w:rFonts w:cstheme="minorHAnsi"/>
        </w:rPr>
        <w:t>deren omdat dit bijdraagt aan een betekenisvol leven? Dan bied</w:t>
      </w:r>
      <w:r w:rsidR="00EC79AF" w:rsidRPr="009A4131">
        <w:rPr>
          <w:rFonts w:cstheme="minorHAnsi"/>
        </w:rPr>
        <w:t>t</w:t>
      </w:r>
      <w:r w:rsidR="00605B6E" w:rsidRPr="009A4131">
        <w:rPr>
          <w:rFonts w:cstheme="minorHAnsi"/>
        </w:rPr>
        <w:t xml:space="preserve"> Positieve Gezondheid je veel</w:t>
      </w:r>
      <w:r w:rsidR="00CD7C2E" w:rsidRPr="009A4131">
        <w:rPr>
          <w:rFonts w:cstheme="minorHAnsi"/>
        </w:rPr>
        <w:t xml:space="preserve"> inspiratie en handvatten. Het gespreksinstrument ‘Mijn Positieve Gezondheid’</w:t>
      </w:r>
      <w:r w:rsidR="00605B6E" w:rsidRPr="009A4131">
        <w:rPr>
          <w:rFonts w:cstheme="minorHAnsi"/>
        </w:rPr>
        <w:t xml:space="preserve"> laat patiënten zelf in kaart brengen hoe zijn hun gezondheid ervaren. De uitkomsten helpen je in het gesprek over wat voor hen </w:t>
      </w:r>
      <w:r w:rsidRPr="009A4131">
        <w:rPr>
          <w:rFonts w:cstheme="minorHAnsi"/>
        </w:rPr>
        <w:t>é</w:t>
      </w:r>
      <w:r w:rsidR="00605B6E" w:rsidRPr="009A4131">
        <w:rPr>
          <w:rFonts w:cstheme="minorHAnsi"/>
        </w:rPr>
        <w:t xml:space="preserve">cht belangrijk is. </w:t>
      </w:r>
      <w:r w:rsidRPr="009A4131">
        <w:rPr>
          <w:rFonts w:cstheme="minorHAnsi"/>
        </w:rPr>
        <w:t xml:space="preserve">En over wat kan helpen om dat te </w:t>
      </w:r>
      <w:r w:rsidR="00605B6E" w:rsidRPr="009A4131">
        <w:rPr>
          <w:rFonts w:cstheme="minorHAnsi"/>
        </w:rPr>
        <w:t>bereiken.  Kom in de workshop zelf ervaren hoe de aanpak werkt!</w:t>
      </w:r>
    </w:p>
    <w:p w14:paraId="4D9BC91A" w14:textId="2F3A73AB" w:rsidR="005864CA" w:rsidRPr="00002A26" w:rsidRDefault="009A4131" w:rsidP="008265A8">
      <w:pPr>
        <w:pStyle w:val="Lijstalinea"/>
        <w:numPr>
          <w:ilvl w:val="0"/>
          <w:numId w:val="1"/>
        </w:numPr>
        <w:rPr>
          <w:rFonts w:cstheme="minorHAnsi"/>
        </w:rPr>
      </w:pPr>
      <w:r w:rsidRPr="00002A26">
        <w:rPr>
          <w:rFonts w:cstheme="minorHAnsi"/>
          <w:b/>
        </w:rPr>
        <w:t>Door wie?</w:t>
      </w:r>
      <w:r w:rsidRPr="00002A26">
        <w:rPr>
          <w:rFonts w:cstheme="minorHAnsi"/>
        </w:rPr>
        <w:t xml:space="preserve"> </w:t>
      </w:r>
      <w:r w:rsidR="00974390" w:rsidRPr="00002A26">
        <w:rPr>
          <w:rFonts w:cstheme="minorHAnsi"/>
        </w:rPr>
        <w:br/>
      </w:r>
      <w:r w:rsidR="005B5641" w:rsidRPr="00002A26">
        <w:rPr>
          <w:rFonts w:cstheme="minorHAnsi"/>
          <w:b/>
        </w:rPr>
        <w:t>Brigiet</w:t>
      </w:r>
      <w:r w:rsidR="00B17054" w:rsidRPr="00002A26">
        <w:rPr>
          <w:rFonts w:cstheme="minorHAnsi"/>
          <w:b/>
        </w:rPr>
        <w:t xml:space="preserve"> Brink</w:t>
      </w:r>
      <w:r w:rsidR="00B17054" w:rsidRPr="00002A26">
        <w:rPr>
          <w:rFonts w:cstheme="minorHAnsi"/>
        </w:rPr>
        <w:t xml:space="preserve"> is diabetescoach en traint</w:t>
      </w:r>
      <w:r w:rsidR="005B5641" w:rsidRPr="00002A26">
        <w:rPr>
          <w:rFonts w:cstheme="minorHAnsi"/>
        </w:rPr>
        <w:t xml:space="preserve"> en </w:t>
      </w:r>
      <w:r w:rsidR="00B17054" w:rsidRPr="00002A26">
        <w:rPr>
          <w:rFonts w:cstheme="minorHAnsi"/>
        </w:rPr>
        <w:t xml:space="preserve">adviseert </w:t>
      </w:r>
      <w:r w:rsidR="005B5641" w:rsidRPr="00002A26">
        <w:rPr>
          <w:rFonts w:cstheme="minorHAnsi"/>
        </w:rPr>
        <w:t xml:space="preserve"> professionals die de zorg willen verbeteren. Samen met </w:t>
      </w:r>
      <w:proofErr w:type="spellStart"/>
      <w:r w:rsidR="005B5641" w:rsidRPr="00002A26">
        <w:rPr>
          <w:rFonts w:cstheme="minorHAnsi"/>
        </w:rPr>
        <w:t>iPH</w:t>
      </w:r>
      <w:proofErr w:type="spellEnd"/>
      <w:r w:rsidR="005B5641" w:rsidRPr="00002A26">
        <w:rPr>
          <w:rFonts w:cstheme="minorHAnsi"/>
        </w:rPr>
        <w:t xml:space="preserve"> </w:t>
      </w:r>
      <w:r w:rsidR="00974390" w:rsidRPr="00002A26">
        <w:rPr>
          <w:rFonts w:cstheme="minorHAnsi"/>
        </w:rPr>
        <w:t>(</w:t>
      </w:r>
      <w:proofErr w:type="spellStart"/>
      <w:r w:rsidR="00974390" w:rsidRPr="00002A26">
        <w:rPr>
          <w:rFonts w:cstheme="minorHAnsi"/>
        </w:rPr>
        <w:t>institute</w:t>
      </w:r>
      <w:proofErr w:type="spellEnd"/>
      <w:r w:rsidR="00974390" w:rsidRPr="00002A26">
        <w:rPr>
          <w:rFonts w:cstheme="minorHAnsi"/>
        </w:rPr>
        <w:t xml:space="preserve"> of </w:t>
      </w:r>
      <w:proofErr w:type="spellStart"/>
      <w:r w:rsidR="00974390" w:rsidRPr="00002A26">
        <w:rPr>
          <w:rFonts w:cstheme="minorHAnsi"/>
        </w:rPr>
        <w:t>Positive</w:t>
      </w:r>
      <w:proofErr w:type="spellEnd"/>
      <w:r w:rsidR="00974390" w:rsidRPr="00002A26">
        <w:rPr>
          <w:rFonts w:cstheme="minorHAnsi"/>
        </w:rPr>
        <w:t xml:space="preserve"> Health) </w:t>
      </w:r>
      <w:r w:rsidR="005B5641" w:rsidRPr="00002A26">
        <w:rPr>
          <w:rFonts w:cstheme="minorHAnsi"/>
        </w:rPr>
        <w:t>ontwikkel</w:t>
      </w:r>
      <w:r w:rsidR="00B17054" w:rsidRPr="00002A26">
        <w:rPr>
          <w:rFonts w:cstheme="minorHAnsi"/>
        </w:rPr>
        <w:t>t</w:t>
      </w:r>
      <w:r w:rsidR="005B5641" w:rsidRPr="00002A26">
        <w:rPr>
          <w:rFonts w:cstheme="minorHAnsi"/>
        </w:rPr>
        <w:t xml:space="preserve"> en </w:t>
      </w:r>
      <w:r w:rsidR="00B17054" w:rsidRPr="00002A26">
        <w:rPr>
          <w:rFonts w:cstheme="minorHAnsi"/>
        </w:rPr>
        <w:t>begeleidt</w:t>
      </w:r>
      <w:r w:rsidR="005B5641" w:rsidRPr="00002A26">
        <w:rPr>
          <w:rFonts w:cstheme="minorHAnsi"/>
        </w:rPr>
        <w:t xml:space="preserve"> ze zorgorganisaties bij </w:t>
      </w:r>
      <w:r w:rsidR="00B17054" w:rsidRPr="00002A26">
        <w:rPr>
          <w:rFonts w:cstheme="minorHAnsi"/>
        </w:rPr>
        <w:t>veranderingsprocessen</w:t>
      </w:r>
      <w:r w:rsidR="005B5641" w:rsidRPr="00002A26">
        <w:rPr>
          <w:rFonts w:cstheme="minorHAnsi"/>
        </w:rPr>
        <w:t xml:space="preserve"> die invulling geven aan het concept van Posit</w:t>
      </w:r>
      <w:r w:rsidR="00B17054" w:rsidRPr="00002A26">
        <w:rPr>
          <w:rFonts w:cstheme="minorHAnsi"/>
        </w:rPr>
        <w:t>ieve Gezondheid. O</w:t>
      </w:r>
      <w:r w:rsidR="005B5641" w:rsidRPr="00002A26">
        <w:rPr>
          <w:rFonts w:cstheme="minorHAnsi"/>
        </w:rPr>
        <w:t>p haar 32</w:t>
      </w:r>
      <w:r w:rsidR="005B5641" w:rsidRPr="00002A26">
        <w:rPr>
          <w:rFonts w:cstheme="minorHAnsi"/>
          <w:vertAlign w:val="superscript"/>
        </w:rPr>
        <w:t>e</w:t>
      </w:r>
      <w:r w:rsidR="005B5641" w:rsidRPr="00002A26">
        <w:rPr>
          <w:rFonts w:cstheme="minorHAnsi"/>
        </w:rPr>
        <w:t xml:space="preserve"> </w:t>
      </w:r>
      <w:r w:rsidR="00B17054" w:rsidRPr="00002A26">
        <w:rPr>
          <w:rFonts w:cstheme="minorHAnsi"/>
        </w:rPr>
        <w:t xml:space="preserve">kreeg Brigiet </w:t>
      </w:r>
      <w:r w:rsidR="005B5641" w:rsidRPr="00002A26">
        <w:rPr>
          <w:rFonts w:cstheme="minorHAnsi"/>
        </w:rPr>
        <w:t xml:space="preserve">type 1 diabetes.  </w:t>
      </w:r>
      <w:bookmarkStart w:id="0" w:name="_GoBack"/>
      <w:bookmarkEnd w:id="0"/>
    </w:p>
    <w:sectPr w:rsidR="005864CA" w:rsidRPr="00002A26" w:rsidSect="00141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53676"/>
    <w:multiLevelType w:val="hybridMultilevel"/>
    <w:tmpl w:val="DE724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64CA"/>
    <w:rsid w:val="00002A26"/>
    <w:rsid w:val="000E1AC2"/>
    <w:rsid w:val="00141115"/>
    <w:rsid w:val="002076B6"/>
    <w:rsid w:val="002D5E0D"/>
    <w:rsid w:val="00326EF8"/>
    <w:rsid w:val="003E100F"/>
    <w:rsid w:val="0053544D"/>
    <w:rsid w:val="00541D26"/>
    <w:rsid w:val="005864CA"/>
    <w:rsid w:val="005B5641"/>
    <w:rsid w:val="00605B6E"/>
    <w:rsid w:val="006421FD"/>
    <w:rsid w:val="007241FD"/>
    <w:rsid w:val="007D6DE7"/>
    <w:rsid w:val="0087140A"/>
    <w:rsid w:val="00872D91"/>
    <w:rsid w:val="00974390"/>
    <w:rsid w:val="009A3979"/>
    <w:rsid w:val="009A4131"/>
    <w:rsid w:val="00B17054"/>
    <w:rsid w:val="00B64338"/>
    <w:rsid w:val="00C60FAA"/>
    <w:rsid w:val="00C70C43"/>
    <w:rsid w:val="00C8654A"/>
    <w:rsid w:val="00CD7C2E"/>
    <w:rsid w:val="00DC7AD6"/>
    <w:rsid w:val="00DF17D9"/>
    <w:rsid w:val="00EC79AF"/>
    <w:rsid w:val="00EE7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D9E9"/>
  <w15:docId w15:val="{775FE64B-E963-4A0B-BCAD-8D4A6E5B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11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D91"/>
    <w:pPr>
      <w:ind w:left="720"/>
      <w:contextualSpacing/>
    </w:pPr>
  </w:style>
  <w:style w:type="character" w:styleId="Verwijzingopmerking">
    <w:name w:val="annotation reference"/>
    <w:basedOn w:val="Standaardalinea-lettertype"/>
    <w:uiPriority w:val="99"/>
    <w:semiHidden/>
    <w:unhideWhenUsed/>
    <w:rsid w:val="00DF17D9"/>
    <w:rPr>
      <w:sz w:val="16"/>
      <w:szCs w:val="16"/>
    </w:rPr>
  </w:style>
  <w:style w:type="paragraph" w:styleId="Tekstopmerking">
    <w:name w:val="annotation text"/>
    <w:basedOn w:val="Standaard"/>
    <w:link w:val="TekstopmerkingChar"/>
    <w:uiPriority w:val="99"/>
    <w:semiHidden/>
    <w:unhideWhenUsed/>
    <w:rsid w:val="00DF17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17D9"/>
    <w:rPr>
      <w:sz w:val="20"/>
      <w:szCs w:val="20"/>
    </w:rPr>
  </w:style>
  <w:style w:type="paragraph" w:styleId="Onderwerpvanopmerking">
    <w:name w:val="annotation subject"/>
    <w:basedOn w:val="Tekstopmerking"/>
    <w:next w:val="Tekstopmerking"/>
    <w:link w:val="OnderwerpvanopmerkingChar"/>
    <w:uiPriority w:val="99"/>
    <w:semiHidden/>
    <w:unhideWhenUsed/>
    <w:rsid w:val="00DF17D9"/>
    <w:rPr>
      <w:b/>
      <w:bCs/>
    </w:rPr>
  </w:style>
  <w:style w:type="character" w:customStyle="1" w:styleId="OnderwerpvanopmerkingChar">
    <w:name w:val="Onderwerp van opmerking Char"/>
    <w:basedOn w:val="TekstopmerkingChar"/>
    <w:link w:val="Onderwerpvanopmerking"/>
    <w:uiPriority w:val="99"/>
    <w:semiHidden/>
    <w:rsid w:val="00DF17D9"/>
    <w:rPr>
      <w:b/>
      <w:bCs/>
      <w:sz w:val="20"/>
      <w:szCs w:val="20"/>
    </w:rPr>
  </w:style>
  <w:style w:type="paragraph" w:styleId="Ballontekst">
    <w:name w:val="Balloon Text"/>
    <w:basedOn w:val="Standaard"/>
    <w:link w:val="BallontekstChar"/>
    <w:uiPriority w:val="99"/>
    <w:semiHidden/>
    <w:unhideWhenUsed/>
    <w:rsid w:val="00DF17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7D9"/>
    <w:rPr>
      <w:rFonts w:ascii="Tahoma" w:hAnsi="Tahoma" w:cs="Tahoma"/>
      <w:sz w:val="16"/>
      <w:szCs w:val="16"/>
    </w:rPr>
  </w:style>
  <w:style w:type="paragraph" w:styleId="Geenafstand">
    <w:name w:val="No Spacing"/>
    <w:uiPriority w:val="1"/>
    <w:qFormat/>
    <w:rsid w:val="005B5641"/>
    <w:pPr>
      <w:spacing w:after="0" w:line="240" w:lineRule="auto"/>
    </w:pPr>
    <w:rPr>
      <w:rFonts w:ascii="Calibri" w:eastAsia="Calibri" w:hAnsi="Calibri" w:cs="Times New Roman"/>
    </w:rPr>
  </w:style>
  <w:style w:type="paragraph" w:styleId="Normaalweb">
    <w:name w:val="Normal (Web)"/>
    <w:basedOn w:val="Standaard"/>
    <w:uiPriority w:val="99"/>
    <w:unhideWhenUsed/>
    <w:rsid w:val="005B564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03BD6EC3618479B45E4AEBA36B244" ma:contentTypeVersion="" ma:contentTypeDescription="Een nieuw document maken." ma:contentTypeScope="" ma:versionID="1ada762d0796382da12fd9a565574435">
  <xsd:schema xmlns:xsd="http://www.w3.org/2001/XMLSchema" xmlns:xs="http://www.w3.org/2001/XMLSchema" xmlns:p="http://schemas.microsoft.com/office/2006/metadata/properties" xmlns:ns2="e680d34e-d6fb-4c14-b2c8-c9ba21767808" targetNamespace="http://schemas.microsoft.com/office/2006/metadata/properties" ma:root="true" ma:fieldsID="e406c1963f153fab1d1abaf1dde0d62f" ns2:_="">
    <xsd:import namespace="e680d34e-d6fb-4c14-b2c8-c9ba217678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0d34e-d6fb-4c14-b2c8-c9ba217678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F2B14-C522-4B58-A877-303229E41015}">
  <ds:schemaRefs>
    <ds:schemaRef ds:uri="http://schemas.microsoft.com/office/infopath/2007/PartnerControls"/>
    <ds:schemaRef ds:uri="http://purl.org/dc/elements/1.1/"/>
    <ds:schemaRef ds:uri="http://schemas.microsoft.com/office/2006/metadata/properties"/>
    <ds:schemaRef ds:uri="http://purl.org/dc/terms/"/>
    <ds:schemaRef ds:uri="e680d34e-d6fb-4c14-b2c8-c9ba2176780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2468894-C7E7-4E22-B937-2E74937188B8}">
  <ds:schemaRefs>
    <ds:schemaRef ds:uri="http://schemas.microsoft.com/sharepoint/v3/contenttype/forms"/>
  </ds:schemaRefs>
</ds:datastoreItem>
</file>

<file path=customXml/itemProps3.xml><?xml version="1.0" encoding="utf-8"?>
<ds:datastoreItem xmlns:ds="http://schemas.openxmlformats.org/officeDocument/2006/customXml" ds:itemID="{82E16AE7-7059-489B-A74A-BECDDDCA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0d34e-d6fb-4c14-b2c8-c9ba21767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Brigiet Brink</dc:creator>
  <cp:lastModifiedBy>Eric de Baar</cp:lastModifiedBy>
  <cp:revision>2</cp:revision>
  <dcterms:created xsi:type="dcterms:W3CDTF">2018-09-26T10:17:00Z</dcterms:created>
  <dcterms:modified xsi:type="dcterms:W3CDTF">2018-09-26T10:17:00Z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0x010100BC303BD6EC3618479B45E4AEBA36B244</vt:lpwstr>
  </property>
</Properties>
</file>